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7F1" w:rsidRDefault="000B67F1" w:rsidP="000B67F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B67F1" w:rsidRDefault="000B67F1" w:rsidP="000B67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B67F1" w:rsidRDefault="000B67F1" w:rsidP="000B67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B67F1" w:rsidRDefault="000B67F1" w:rsidP="000B67F1">
      <w:pPr>
        <w:rPr>
          <w:rFonts w:ascii="Times New Roman" w:hAnsi="Times New Roman" w:cs="Times New Roman"/>
          <w:sz w:val="28"/>
          <w:szCs w:val="28"/>
        </w:rPr>
      </w:pPr>
    </w:p>
    <w:p w:rsidR="000B67F1" w:rsidRDefault="000B67F1" w:rsidP="000B67F1">
      <w:pPr>
        <w:rPr>
          <w:rFonts w:ascii="Times New Roman" w:hAnsi="Times New Roman" w:cs="Times New Roman"/>
          <w:sz w:val="28"/>
          <w:szCs w:val="28"/>
        </w:rPr>
      </w:pPr>
    </w:p>
    <w:p w:rsidR="000B67F1" w:rsidRDefault="000B67F1" w:rsidP="000B67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декабря 2019 г.                            г. Ипатово                                           № 1930</w:t>
      </w:r>
    </w:p>
    <w:p w:rsidR="000B67F1" w:rsidRDefault="000B67F1" w:rsidP="000B67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67F1" w:rsidRDefault="000B67F1" w:rsidP="000B67F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>Об организации работы по приему и рассмотрении предложений граждан и организаций о включении в муниципальную программу Ипатовского городского округа Ставропольского края «Формирование современной городской среды» на 2018-2022 годы, утвержденную постановлением администрации Ипатовского городского округа Ставропольского края от 23 марта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B72">
        <w:rPr>
          <w:rFonts w:ascii="Times New Roman" w:hAnsi="Times New Roman" w:cs="Times New Roman"/>
          <w:sz w:val="28"/>
          <w:szCs w:val="28"/>
        </w:rPr>
        <w:t xml:space="preserve">302, общественных территорий, подлежащих благоустройству в 2021 году </w:t>
      </w:r>
    </w:p>
    <w:p w:rsid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30 декабря 2017 года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администрации Ипатовского городского округа Ставропольского края от 23 марта 2018 года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746B72">
        <w:rPr>
          <w:rFonts w:ascii="Times New Roman" w:hAnsi="Times New Roman" w:cs="Times New Roman"/>
          <w:sz w:val="28"/>
          <w:szCs w:val="28"/>
        </w:rPr>
        <w:t>02 «Об утверждении муниципальной программы Ипатовского городского округа Ставропольского края «Формирование современной городской среды» на 2018-2022 годы», администрация Ипатовского городского округа Ставропольского края</w:t>
      </w:r>
    </w:p>
    <w:p w:rsid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>1. Утвердить прилагаемый Порядок представления и рассмотрения предложений граждан о включении в муниципальную программу Ипатовского городского округа Ставропольского края «Формирование современной городской среды» на 2018-2022 годы общественных территорий утвержденной постановлением администрации Ипатовского городского округа Ставропольского края от 23 марта 2018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B72">
        <w:rPr>
          <w:rFonts w:ascii="Times New Roman" w:hAnsi="Times New Roman" w:cs="Times New Roman"/>
          <w:sz w:val="28"/>
          <w:szCs w:val="28"/>
        </w:rPr>
        <w:t>302 (с изменениями, внесенными постановлением администрации Ипатовского городского округа Ставропольского края от 09 апреля 2018 г. № 415, от 25 мая 2018 г. №628, от 29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B72">
        <w:rPr>
          <w:rFonts w:ascii="Times New Roman" w:hAnsi="Times New Roman" w:cs="Times New Roman"/>
          <w:sz w:val="28"/>
          <w:szCs w:val="28"/>
        </w:rPr>
        <w:t>1747, 18 апреля 2019 г. №689, 29 ноября 2019 г. №1779) 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B72">
        <w:rPr>
          <w:rFonts w:ascii="Times New Roman" w:hAnsi="Times New Roman" w:cs="Times New Roman"/>
          <w:sz w:val="28"/>
          <w:szCs w:val="28"/>
        </w:rPr>
        <w:t>- муниципальная программа), подлежащих благоустройству в 2021 году.</w:t>
      </w:r>
    </w:p>
    <w:p w:rsid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46B72">
        <w:rPr>
          <w:rFonts w:ascii="Times New Roman" w:hAnsi="Times New Roman" w:cs="Times New Roman"/>
          <w:sz w:val="28"/>
          <w:szCs w:val="28"/>
        </w:rPr>
        <w:t xml:space="preserve">Управлению по работе с территориями администрации Ипатовского городского округа Ставропольского края организовать работу по </w:t>
      </w:r>
      <w:r w:rsidRPr="00746B72">
        <w:rPr>
          <w:rFonts w:ascii="Times New Roman" w:hAnsi="Times New Roman" w:cs="Times New Roman"/>
          <w:sz w:val="28"/>
          <w:szCs w:val="28"/>
        </w:rPr>
        <w:lastRenderedPageBreak/>
        <w:t>представлению и рассмотрению предложений граждан о включении в муниципальную программу общественных территорий, подлежащих благоустройству в 2021 году.</w:t>
      </w:r>
    </w:p>
    <w:p w:rsidR="00746B72" w:rsidRPr="00746B72" w:rsidRDefault="00746B72" w:rsidP="00746B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746B72" w:rsidRDefault="00746B72" w:rsidP="00746B72">
      <w:pPr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746B72" w:rsidRDefault="00746B72" w:rsidP="00746B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6B72" w:rsidRDefault="00746B72" w:rsidP="00746B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6B72" w:rsidRDefault="00746B72" w:rsidP="00746B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6B72" w:rsidRPr="00746B72" w:rsidRDefault="00746B72" w:rsidP="00746B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46B72" w:rsidRPr="00746B72" w:rsidRDefault="00746B72" w:rsidP="00746B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46B72" w:rsidRPr="00746B72" w:rsidRDefault="00746B72" w:rsidP="00746B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46B7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6B72">
        <w:rPr>
          <w:rFonts w:ascii="Times New Roman" w:hAnsi="Times New Roman" w:cs="Times New Roman"/>
          <w:sz w:val="28"/>
          <w:szCs w:val="28"/>
        </w:rPr>
        <w:t xml:space="preserve">                 С.Б. Савченко</w:t>
      </w:r>
      <w:bookmarkStart w:id="0" w:name="_GoBack"/>
      <w:bookmarkEnd w:id="0"/>
    </w:p>
    <w:sectPr w:rsidR="00746B72" w:rsidRPr="00746B7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0B67F1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3179A"/>
    <w:rsid w:val="00646DF6"/>
    <w:rsid w:val="006930AE"/>
    <w:rsid w:val="006C0163"/>
    <w:rsid w:val="006E0ED2"/>
    <w:rsid w:val="006F3244"/>
    <w:rsid w:val="007104B0"/>
    <w:rsid w:val="007133C6"/>
    <w:rsid w:val="00743D69"/>
    <w:rsid w:val="00746B72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91D4A"/>
    <w:rsid w:val="009C0318"/>
    <w:rsid w:val="009F6133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DF20A7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1734180-E3FB-4E8F-9970-E04FE5DF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8D754-CB41-4125-80BC-BE1881597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2019-12-24T11:58:00Z</cp:lastPrinted>
  <dcterms:created xsi:type="dcterms:W3CDTF">2019-12-24T11:44:00Z</dcterms:created>
  <dcterms:modified xsi:type="dcterms:W3CDTF">2019-12-25T07:36:00Z</dcterms:modified>
</cp:coreProperties>
</file>